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凯尔菱电（山东）电梯有限公司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山东省济宁市汶上县南二环以南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王成龙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王成龙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王成龙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8475" cy="2594610"/>
                                        <wp:effectExtent l="0" t="0" r="3175" b="15240"/>
                                        <wp:docPr id="1" name="图片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8475" cy="25946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8475" cy="2594610"/>
                                  <wp:effectExtent l="0" t="0" r="3175" b="15240"/>
                                  <wp:docPr id="1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8475" cy="25946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8BD1C8B"/>
    <w:rsid w:val="1AC4141C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621C5D5C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2022-09-01T02:27:22Z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B8E6BEEAD9A0437B92450CEABD4E2A41</vt:lpwstr>
  </property>
</Properties>
</file>