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济宁精益轴承有限公司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山东省济宁市开发区新元路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38375" cy="1679575"/>
                                        <wp:effectExtent l="0" t="0" r="15875" b="9525"/>
                                        <wp:docPr id="1" name="图片 1" descr="c743b01210bce9705c5e6c37fd0a5c69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743b01210bce9705c5e6c37fd0a5c69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38375" cy="1679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38375" cy="1679575"/>
                                  <wp:effectExtent l="0" t="0" r="15875" b="9525"/>
                                  <wp:docPr id="1" name="图片 1" descr="c743b01210bce9705c5e6c37fd0a5c69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743b01210bce9705c5e6c37fd0a5c69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38375" cy="1679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2022.6.9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5B24AB"/>
    <w:rsid w:val="29B64D58"/>
    <w:rsid w:val="31D51141"/>
    <w:rsid w:val="35EA38E5"/>
    <w:rsid w:val="361A7F3C"/>
    <w:rsid w:val="382A1E1E"/>
    <w:rsid w:val="393317CB"/>
    <w:rsid w:val="3A403D16"/>
    <w:rsid w:val="3DCC5FB6"/>
    <w:rsid w:val="3E0D5290"/>
    <w:rsid w:val="3ED07C96"/>
    <w:rsid w:val="47A20796"/>
    <w:rsid w:val="4F2844FE"/>
    <w:rsid w:val="504A46EB"/>
    <w:rsid w:val="51A54381"/>
    <w:rsid w:val="524A557C"/>
    <w:rsid w:val="543A5C5E"/>
    <w:rsid w:val="549E1C13"/>
    <w:rsid w:val="657716F6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6860BB347EA34F24821B3BFAE7D3900D</vt:lpwstr>
  </property>
</Properties>
</file>