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济宁奥太电气有限公司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济宁高新区同济工业园F座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颜莹莹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王翠翠、杨则壮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颜莹莹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color w:val="auto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2022.1.11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王翠翠、杨则壮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颜莹莹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337435" cy="1753870"/>
                                        <wp:effectExtent l="0" t="0" r="17780" b="5715"/>
                                        <wp:docPr id="3" name="图片 3" descr="bacac26c6be844b77585eee4811aa4d3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bacac26c6be844b77585eee4811aa4d3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5400000">
                                                  <a:off x="0" y="0"/>
                                                  <a:ext cx="2337435" cy="17538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337435" cy="1753870"/>
                                  <wp:effectExtent l="0" t="0" r="17780" b="5715"/>
                                  <wp:docPr id="3" name="图片 3" descr="bacac26c6be844b77585eee4811aa4d3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bacac26c6be844b77585eee4811aa4d3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5400000">
                                            <a:off x="0" y="0"/>
                                            <a:ext cx="2337435" cy="17538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2022.1.26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707649D"/>
    <w:rsid w:val="24FD0813"/>
    <w:rsid w:val="29B64D58"/>
    <w:rsid w:val="361A7F3C"/>
    <w:rsid w:val="3DCC5FB6"/>
    <w:rsid w:val="4F2844FE"/>
    <w:rsid w:val="66A47C0D"/>
    <w:rsid w:val="66D6776C"/>
    <w:rsid w:val="67054073"/>
    <w:rsid w:val="6D022F20"/>
    <w:rsid w:val="783E7807"/>
    <w:rsid w:val="79D41970"/>
    <w:rsid w:val="7E000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Office_11.1.0.11339_F1E327BC-269C-435d-A152-05C5408002CA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王    翠</cp:lastModifiedBy>
  <dcterms:modified xsi:type="dcterms:W3CDTF">2022-07-28T03:20:57Z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2052-11.1.0.11339</vt:lpwstr>
  </property>
  <property fmtid="{D5CDD505-2E9C-101B-9397-08002B2CF9AE}" pid="3" name="ICV">
    <vt:lpwstr>9A7BE9D837AA4FD780E8BA8B553F9393</vt:lpwstr>
  </property>
</Properties>
</file>